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FFE8" w14:textId="5336CE5E" w:rsidR="00A45F67" w:rsidRPr="00A45F67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47259AC" wp14:editId="67241A6D">
            <wp:simplePos x="0" y="0"/>
            <wp:positionH relativeFrom="margin">
              <wp:posOffset>133350</wp:posOffset>
            </wp:positionH>
            <wp:positionV relativeFrom="margin">
              <wp:posOffset>-302260</wp:posOffset>
            </wp:positionV>
            <wp:extent cx="1114425" cy="1129665"/>
            <wp:effectExtent l="0" t="0" r="0" b="0"/>
            <wp:wrapSquare wrapText="bothSides"/>
            <wp:docPr id="550902255" name="Resim 5" descr="simge, sembol, logo, daire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02255" name="Resim 5" descr="simge, sembol, logo, daire, ticari marka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4E12B" wp14:editId="6A9166DD">
            <wp:simplePos x="0" y="0"/>
            <wp:positionH relativeFrom="margin">
              <wp:posOffset>5404485</wp:posOffset>
            </wp:positionH>
            <wp:positionV relativeFrom="margin">
              <wp:posOffset>-295275</wp:posOffset>
            </wp:positionV>
            <wp:extent cx="1122627" cy="1123200"/>
            <wp:effectExtent l="0" t="0" r="1905" b="1270"/>
            <wp:wrapSquare wrapText="bothSides"/>
            <wp:docPr id="754949150" name="Resim 6" descr="metin, logo, yazı tipi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9150" name="Resim 6" descr="metin, logo, yazı tipi, amble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27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T.</w:t>
      </w:r>
      <w:r w:rsidR="00A45F67" w:rsidRPr="00A45F67">
        <w:rPr>
          <w:rFonts w:ascii="Times New Roman" w:hAnsi="Times New Roman" w:cs="Times New Roman"/>
          <w:b/>
          <w:bCs/>
        </w:rPr>
        <w:t>C.</w:t>
      </w:r>
    </w:p>
    <w:p w14:paraId="43B9865C" w14:textId="77777777" w:rsidR="00A45F67" w:rsidRDefault="00A45F67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45F67">
        <w:rPr>
          <w:rFonts w:ascii="Times New Roman" w:hAnsi="Times New Roman" w:cs="Times New Roman"/>
          <w:b/>
          <w:bCs/>
        </w:rPr>
        <w:t>TRABZON ÜNİVERSİTESİ</w:t>
      </w:r>
    </w:p>
    <w:p w14:paraId="1F6CD9AC" w14:textId="03E73BE3" w:rsidR="005601BE" w:rsidRDefault="00A45F67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D7C42">
        <w:rPr>
          <w:rFonts w:ascii="Times New Roman" w:hAnsi="Times New Roman" w:cs="Times New Roman"/>
          <w:b/>
          <w:bCs/>
        </w:rPr>
        <w:t>TIP FAKÜLTESİ</w:t>
      </w:r>
    </w:p>
    <w:p w14:paraId="6944ED27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2CEE66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D0CD1A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3C462B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DE4096" w14:textId="1D9D76DE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TRÜ KANUNİ EĞİTİM VE ARAŞTIRMA HASTANESİ </w:t>
      </w:r>
    </w:p>
    <w:p w14:paraId="1C0D222C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D42D32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EEAFE2" w14:textId="5CF8821B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AİLE HEKİMLİĞİ ANABİLİM DALI</w:t>
      </w:r>
    </w:p>
    <w:p w14:paraId="6B2A8943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7E2767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F9F173" w14:textId="2B082663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AİLE HEKİMLERİNİN ANEMİ FARKINDALIĞININ </w:t>
      </w:r>
    </w:p>
    <w:p w14:paraId="35385593" w14:textId="39D8FBF9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ARAŞTIRILMASI VE ANEMİYE YAKLAŞIMI</w:t>
      </w:r>
    </w:p>
    <w:p w14:paraId="4C6E17BF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01F7FE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5D8E7B" w14:textId="10D87C28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Sıla GÜL</w:t>
      </w:r>
    </w:p>
    <w:p w14:paraId="7DD8FD6F" w14:textId="2AF2AC26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D932A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774412" w14:textId="3070C2F9" w:rsidR="004D7C42" w:rsidRP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D7C42">
        <w:rPr>
          <w:rFonts w:ascii="Times New Roman" w:hAnsi="Times New Roman" w:cs="Times New Roman"/>
          <w:b/>
          <w:bCs/>
          <w:sz w:val="22"/>
          <w:szCs w:val="22"/>
        </w:rPr>
        <w:t>Tez Danışmanı: Prof.Dr. Faruk AKSOY</w:t>
      </w:r>
    </w:p>
    <w:p w14:paraId="617E5AD6" w14:textId="577BF1F2" w:rsidR="004D7C42" w:rsidRP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D7C42">
        <w:rPr>
          <w:rFonts w:ascii="Times New Roman" w:hAnsi="Times New Roman" w:cs="Times New Roman"/>
          <w:b/>
          <w:bCs/>
          <w:sz w:val="22"/>
          <w:szCs w:val="22"/>
        </w:rPr>
        <w:t>İkinci Tez Danışmanı: Dr. Öğretim Üyesi Özgen GÖNENÇ ÇEKİÇ</w:t>
      </w:r>
    </w:p>
    <w:p w14:paraId="382FB0E4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A4AECE" w14:textId="3842337C" w:rsidR="004D7C42" w:rsidRDefault="000C70AE" w:rsidP="000C70AE">
      <w:pPr>
        <w:tabs>
          <w:tab w:val="left" w:pos="1276"/>
          <w:tab w:val="left" w:pos="2268"/>
          <w:tab w:val="left" w:pos="2325"/>
          <w:tab w:val="right" w:pos="10206"/>
        </w:tabs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70B25DD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0B1951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00F424" w14:textId="2CF49B2B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(TIPTA UZMANLIK TEZİ)</w:t>
      </w:r>
    </w:p>
    <w:p w14:paraId="55B1132F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55DEE5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06E910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36DEDB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20C77A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A5161D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D86AF9" w14:textId="77777777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6B6950" w14:textId="74782006" w:rsidR="004D7C42" w:rsidRDefault="004D7C42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TRABZON/2022</w:t>
      </w:r>
    </w:p>
    <w:p w14:paraId="30890DD1" w14:textId="77777777" w:rsidR="000C70AE" w:rsidRDefault="000C70AE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E11A47" w14:textId="77777777" w:rsidR="000C70AE" w:rsidRPr="00A45F67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BE11A1A" wp14:editId="55B301C7">
            <wp:simplePos x="0" y="0"/>
            <wp:positionH relativeFrom="margin">
              <wp:posOffset>133350</wp:posOffset>
            </wp:positionH>
            <wp:positionV relativeFrom="margin">
              <wp:posOffset>-302260</wp:posOffset>
            </wp:positionV>
            <wp:extent cx="1114425" cy="1129665"/>
            <wp:effectExtent l="0" t="0" r="0" b="0"/>
            <wp:wrapSquare wrapText="bothSides"/>
            <wp:docPr id="1912119528" name="Resim 5" descr="simge, sembol, logo, daire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02255" name="Resim 5" descr="simge, sembol, logo, daire, ticari marka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58212F" wp14:editId="02FDE584">
            <wp:simplePos x="0" y="0"/>
            <wp:positionH relativeFrom="margin">
              <wp:posOffset>5404485</wp:posOffset>
            </wp:positionH>
            <wp:positionV relativeFrom="margin">
              <wp:posOffset>-295275</wp:posOffset>
            </wp:positionV>
            <wp:extent cx="1122627" cy="1123200"/>
            <wp:effectExtent l="0" t="0" r="1905" b="1270"/>
            <wp:wrapSquare wrapText="bothSides"/>
            <wp:docPr id="1400592542" name="Resim 6" descr="metin, logo, yazı tipi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9150" name="Resim 6" descr="metin, logo, yazı tipi, amble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27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T.</w:t>
      </w:r>
      <w:r w:rsidRPr="00A45F67">
        <w:rPr>
          <w:rFonts w:ascii="Times New Roman" w:hAnsi="Times New Roman" w:cs="Times New Roman"/>
          <w:b/>
          <w:bCs/>
        </w:rPr>
        <w:t>C.</w:t>
      </w:r>
    </w:p>
    <w:p w14:paraId="5CB9E66A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45F67">
        <w:rPr>
          <w:rFonts w:ascii="Times New Roman" w:hAnsi="Times New Roman" w:cs="Times New Roman"/>
          <w:b/>
          <w:bCs/>
        </w:rPr>
        <w:t>TRABZON ÜNİVERSİTESİ</w:t>
      </w:r>
    </w:p>
    <w:p w14:paraId="62C95B6E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D7C42">
        <w:rPr>
          <w:rFonts w:ascii="Times New Roman" w:hAnsi="Times New Roman" w:cs="Times New Roman"/>
          <w:b/>
          <w:bCs/>
        </w:rPr>
        <w:t>TIP FAKÜLTESİ</w:t>
      </w:r>
    </w:p>
    <w:p w14:paraId="61C56C84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E0F0D2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83A591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73A07C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E0BC11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TRÜ KANUNİ EĞİTİM VE ARAŞTIRMA HASTANESİ </w:t>
      </w:r>
    </w:p>
    <w:p w14:paraId="089BBE4F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E07FEA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981C16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AİLE HEKİMLİĞİ ANABİLİM DALI</w:t>
      </w:r>
    </w:p>
    <w:p w14:paraId="2A7A36EF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9A387B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758F5E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AİLE HEKİMLERİNİN ANEMİ FARKINDALIĞININ </w:t>
      </w:r>
    </w:p>
    <w:p w14:paraId="0909C3F9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ARAŞTIRILMASI VE ANEMİYE YAKLAŞIMI</w:t>
      </w:r>
    </w:p>
    <w:p w14:paraId="56AFCB1F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104FC9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D19E98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Sıla GÜL</w:t>
      </w:r>
    </w:p>
    <w:p w14:paraId="59BE1F7C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CAB1F5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1A0303" w14:textId="77777777" w:rsidR="000C70AE" w:rsidRPr="004D7C42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D7C42">
        <w:rPr>
          <w:rFonts w:ascii="Times New Roman" w:hAnsi="Times New Roman" w:cs="Times New Roman"/>
          <w:b/>
          <w:bCs/>
          <w:sz w:val="22"/>
          <w:szCs w:val="22"/>
        </w:rPr>
        <w:t>Tez Danışmanı: Prof.Dr. Faruk AKSOY</w:t>
      </w:r>
    </w:p>
    <w:p w14:paraId="44F23912" w14:textId="77777777" w:rsidR="000C70AE" w:rsidRPr="004D7C42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D7C42">
        <w:rPr>
          <w:rFonts w:ascii="Times New Roman" w:hAnsi="Times New Roman" w:cs="Times New Roman"/>
          <w:b/>
          <w:bCs/>
          <w:sz w:val="22"/>
          <w:szCs w:val="22"/>
        </w:rPr>
        <w:t>İkinci Tez Danışmanı: Dr. Öğretim Üyesi Özgen GÖNENÇ ÇEKİÇ</w:t>
      </w:r>
    </w:p>
    <w:p w14:paraId="1B843D1C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291F48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A1EB44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B6EEF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6BC1DB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(TIPTA UZMANLIK TEZİ)</w:t>
      </w:r>
    </w:p>
    <w:p w14:paraId="68F8D223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A271EA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F8F8BE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6B8FF3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7E5218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201D04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05E211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BE882E" w14:textId="77777777" w:rsidR="000C70AE" w:rsidRDefault="000C70AE" w:rsidP="000C70AE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TRABZON/2022</w:t>
      </w:r>
    </w:p>
    <w:p w14:paraId="57F049A4" w14:textId="77777777" w:rsidR="000C70AE" w:rsidRDefault="000C70AE" w:rsidP="004D7C42">
      <w:pPr>
        <w:tabs>
          <w:tab w:val="left" w:pos="1276"/>
          <w:tab w:val="left" w:pos="2268"/>
          <w:tab w:val="right" w:pos="10206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0C70AE" w:rsidSect="004D7C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49D8" w14:textId="77777777" w:rsidR="00DE08AA" w:rsidRDefault="00DE08AA" w:rsidP="00A45F67">
      <w:pPr>
        <w:spacing w:after="0" w:line="240" w:lineRule="auto"/>
      </w:pPr>
      <w:r>
        <w:separator/>
      </w:r>
    </w:p>
  </w:endnote>
  <w:endnote w:type="continuationSeparator" w:id="0">
    <w:p w14:paraId="35F094CA" w14:textId="77777777" w:rsidR="00DE08AA" w:rsidRDefault="00DE08AA" w:rsidP="00A4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D606" w14:textId="77777777" w:rsidR="000C70AE" w:rsidRDefault="000C70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2BD0" w14:textId="77777777" w:rsidR="000C70AE" w:rsidRDefault="000C70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D3A9" w14:textId="77777777" w:rsidR="000C70AE" w:rsidRDefault="000C70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6877" w14:textId="77777777" w:rsidR="00DE08AA" w:rsidRDefault="00DE08AA" w:rsidP="00A45F67">
      <w:pPr>
        <w:spacing w:after="0" w:line="240" w:lineRule="auto"/>
      </w:pPr>
      <w:r>
        <w:separator/>
      </w:r>
    </w:p>
  </w:footnote>
  <w:footnote w:type="continuationSeparator" w:id="0">
    <w:p w14:paraId="3AF9B6E1" w14:textId="77777777" w:rsidR="00DE08AA" w:rsidRDefault="00DE08AA" w:rsidP="00A4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86A" w14:textId="77777777" w:rsidR="000C70AE" w:rsidRDefault="000C70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6E50" w14:textId="172FBE37" w:rsidR="00A45F67" w:rsidRDefault="00A45F67" w:rsidP="00A45F67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21B5" w14:textId="77777777" w:rsidR="000C70AE" w:rsidRDefault="000C70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67"/>
    <w:rsid w:val="000C70AE"/>
    <w:rsid w:val="004D7C42"/>
    <w:rsid w:val="005601BE"/>
    <w:rsid w:val="00607C53"/>
    <w:rsid w:val="00701562"/>
    <w:rsid w:val="00A45F67"/>
    <w:rsid w:val="00B26D64"/>
    <w:rsid w:val="00D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F62FA"/>
  <w15:chartTrackingRefBased/>
  <w15:docId w15:val="{4A96D9C2-15D9-414A-BCDF-FD2EE21B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5F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5F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5F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5F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5F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5F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5F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5F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5F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5F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5F6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F67"/>
  </w:style>
  <w:style w:type="paragraph" w:styleId="AltBilgi">
    <w:name w:val="footer"/>
    <w:basedOn w:val="Normal"/>
    <w:link w:val="AltBilgiChar"/>
    <w:uiPriority w:val="99"/>
    <w:unhideWhenUsed/>
    <w:rsid w:val="00A4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1668-31DE-41E7-8692-A3E29E19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Sancak ULUDOĞAN</dc:creator>
  <cp:keywords/>
  <dc:description/>
  <cp:lastModifiedBy>Sancak ULUDOĞAN</cp:lastModifiedBy>
  <cp:revision>2</cp:revision>
  <dcterms:created xsi:type="dcterms:W3CDTF">2025-11-24T11:39:00Z</dcterms:created>
  <dcterms:modified xsi:type="dcterms:W3CDTF">2025-11-24T12:21:00Z</dcterms:modified>
</cp:coreProperties>
</file>